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34C" w:rsidRDefault="00EC634C" w:rsidP="00EC63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EC634C" w:rsidRDefault="00EC634C" w:rsidP="00EC63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муниципальный район</w:t>
      </w:r>
    </w:p>
    <w:p w:rsidR="00EC634C" w:rsidRDefault="00EC634C" w:rsidP="00EC63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сельское поселение</w:t>
      </w:r>
    </w:p>
    <w:p w:rsidR="00EC634C" w:rsidRDefault="00EC634C" w:rsidP="00EC63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Старогутнянский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сельский Совет народных депутатов</w:t>
      </w:r>
    </w:p>
    <w:p w:rsidR="00EC634C" w:rsidRDefault="00EC634C" w:rsidP="00EC63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634C" w:rsidRDefault="00EC634C" w:rsidP="00EC63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634C" w:rsidRDefault="00EC634C" w:rsidP="00EC63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EC634C" w:rsidRDefault="00EC634C" w:rsidP="00EC63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634C" w:rsidRDefault="00B908D2" w:rsidP="00EC634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 11.12.</w:t>
      </w:r>
      <w:r w:rsidR="00635AEF">
        <w:rPr>
          <w:rFonts w:ascii="Times New Roman" w:hAnsi="Times New Roman"/>
          <w:sz w:val="24"/>
          <w:szCs w:val="24"/>
        </w:rPr>
        <w:t>2023</w:t>
      </w:r>
      <w:r w:rsidR="00655CE5">
        <w:rPr>
          <w:rFonts w:ascii="Times New Roman" w:hAnsi="Times New Roman"/>
          <w:sz w:val="24"/>
          <w:szCs w:val="24"/>
        </w:rPr>
        <w:t xml:space="preserve"> г.                 </w:t>
      </w:r>
      <w:r w:rsidR="00EC634C">
        <w:rPr>
          <w:rFonts w:ascii="Times New Roman" w:hAnsi="Times New Roman"/>
          <w:sz w:val="24"/>
          <w:szCs w:val="24"/>
        </w:rPr>
        <w:t xml:space="preserve">       № 4-108</w:t>
      </w:r>
    </w:p>
    <w:p w:rsidR="00EC634C" w:rsidRDefault="00EC634C" w:rsidP="00EC634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 xml:space="preserve">тарая Гута </w:t>
      </w:r>
    </w:p>
    <w:p w:rsidR="00EC634C" w:rsidRDefault="00EC634C" w:rsidP="00EC634C">
      <w:pPr>
        <w:spacing w:line="240" w:lineRule="auto"/>
        <w:ind w:right="4252"/>
        <w:jc w:val="both"/>
        <w:rPr>
          <w:rFonts w:ascii="Times New Roman" w:hAnsi="Times New Roman"/>
          <w:sz w:val="24"/>
          <w:szCs w:val="24"/>
        </w:rPr>
      </w:pPr>
    </w:p>
    <w:p w:rsidR="00EC634C" w:rsidRDefault="00EC634C" w:rsidP="00EC634C">
      <w:pPr>
        <w:tabs>
          <w:tab w:val="left" w:pos="3969"/>
        </w:tabs>
        <w:spacing w:line="240" w:lineRule="auto"/>
        <w:ind w:right="42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даче согласия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администрации на передачу полномочий по осуществлению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муниципального контроля в сфере благоустройства в границах сельских поселений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района Брянской области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</w:t>
      </w:r>
    </w:p>
    <w:p w:rsidR="00EC634C" w:rsidRDefault="00EC634C" w:rsidP="00EC634C">
      <w:pPr>
        <w:tabs>
          <w:tab w:val="left" w:pos="3969"/>
        </w:tabs>
        <w:spacing w:line="240" w:lineRule="auto"/>
        <w:ind w:right="4252"/>
        <w:jc w:val="both"/>
        <w:rPr>
          <w:rFonts w:ascii="Times New Roman" w:hAnsi="Times New Roman"/>
          <w:sz w:val="24"/>
          <w:szCs w:val="24"/>
        </w:rPr>
      </w:pPr>
    </w:p>
    <w:p w:rsidR="00EC634C" w:rsidRDefault="00EC634C" w:rsidP="00EC634C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 пунктом 19 части 1 статьи 14, частью 4 статьи 15Федерального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поселение», в целях обеспечения исполнения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 сельской администрацией полномочий по осуществлению муниципального контроля в сфере благоустройства,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 сельский Совет народных депутатов</w:t>
      </w:r>
      <w:proofErr w:type="gramEnd"/>
    </w:p>
    <w:p w:rsidR="00EC634C" w:rsidRDefault="00EC634C" w:rsidP="00EC634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EC634C" w:rsidRDefault="00EC634C" w:rsidP="00EC634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администрации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передачу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полномочий по осуществлению муниципального контроля в сфере благоустройства. </w:t>
      </w:r>
    </w:p>
    <w:p w:rsidR="00EC634C" w:rsidRDefault="00EC634C" w:rsidP="00EC634C">
      <w:pPr>
        <w:pStyle w:val="a8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>
        <w:rPr>
          <w:sz w:val="24"/>
          <w:szCs w:val="24"/>
        </w:rPr>
        <w:t xml:space="preserve">по осуществлению муниципального контроля в сфере благоустройства </w:t>
      </w:r>
      <w:proofErr w:type="spellStart"/>
      <w:r>
        <w:rPr>
          <w:rFonts w:eastAsiaTheme="minorEastAsia" w:cstheme="minorBidi"/>
          <w:sz w:val="24"/>
          <w:szCs w:val="24"/>
        </w:rPr>
        <w:t>Старогутнянской</w:t>
      </w:r>
      <w:proofErr w:type="spellEnd"/>
      <w:r>
        <w:rPr>
          <w:rFonts w:eastAsiaTheme="minorEastAsia" w:cstheme="minorBidi"/>
          <w:sz w:val="24"/>
          <w:szCs w:val="24"/>
        </w:rPr>
        <w:t xml:space="preserve"> сельской администрации </w:t>
      </w:r>
      <w:proofErr w:type="spellStart"/>
      <w:proofErr w:type="gramStart"/>
      <w:r>
        <w:rPr>
          <w:rFonts w:eastAsiaTheme="minorEastAsia" w:cstheme="minorBidi"/>
          <w:sz w:val="24"/>
          <w:szCs w:val="24"/>
        </w:rPr>
        <w:t>администрации</w:t>
      </w:r>
      <w:proofErr w:type="spellEnd"/>
      <w:proofErr w:type="gramEnd"/>
      <w:r>
        <w:rPr>
          <w:rFonts w:eastAsiaTheme="minorEastAsia" w:cstheme="minorBidi"/>
          <w:sz w:val="24"/>
          <w:szCs w:val="24"/>
        </w:rPr>
        <w:t xml:space="preserve"> </w:t>
      </w:r>
      <w:proofErr w:type="spellStart"/>
      <w:r>
        <w:rPr>
          <w:rFonts w:eastAsiaTheme="minorEastAsia" w:cstheme="minorBidi"/>
          <w:sz w:val="24"/>
          <w:szCs w:val="24"/>
        </w:rPr>
        <w:t>Унечского</w:t>
      </w:r>
      <w:proofErr w:type="spellEnd"/>
      <w:r>
        <w:rPr>
          <w:rFonts w:eastAsiaTheme="minorEastAsia" w:cstheme="minorBidi"/>
          <w:sz w:val="24"/>
          <w:szCs w:val="24"/>
        </w:rPr>
        <w:t xml:space="preserve"> района с передачей необходимых для осуществления этих полномочий финансовых средств в бюджет муниципального образования «</w:t>
      </w:r>
      <w:proofErr w:type="spellStart"/>
      <w:r>
        <w:rPr>
          <w:rFonts w:eastAsiaTheme="minorEastAsia" w:cstheme="minorBidi"/>
          <w:sz w:val="24"/>
          <w:szCs w:val="24"/>
        </w:rPr>
        <w:t>Унечский</w:t>
      </w:r>
      <w:proofErr w:type="spellEnd"/>
      <w:r>
        <w:rPr>
          <w:rFonts w:eastAsiaTheme="minorEastAsia" w:cstheme="minorBidi"/>
          <w:sz w:val="24"/>
          <w:szCs w:val="24"/>
        </w:rPr>
        <w:t xml:space="preserve"> муниципальный район Брянской области» в сумме 100 рублей.</w:t>
      </w:r>
    </w:p>
    <w:p w:rsidR="00EC634C" w:rsidRDefault="00EC634C" w:rsidP="00EC634C">
      <w:pPr>
        <w:pStyle w:val="a8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Старогутнянской</w:t>
      </w:r>
      <w:proofErr w:type="spellEnd"/>
      <w:r>
        <w:rPr>
          <w:sz w:val="24"/>
          <w:szCs w:val="24"/>
        </w:rPr>
        <w:t xml:space="preserve"> сельской администрации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заключить соглашение о приеме-передаче полномочий по осуществлению муниципального контроля в сфере благоустройства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района, указанных в пункте 1 настоящего решения, с администрацией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на срок один год с 01.01.2024 г. по 31.12.2024 г.</w:t>
      </w:r>
    </w:p>
    <w:p w:rsidR="00EC634C" w:rsidRDefault="00EC634C" w:rsidP="00EC634C">
      <w:pPr>
        <w:pStyle w:val="a8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EC634C" w:rsidRDefault="00EC634C" w:rsidP="00EC634C">
      <w:pPr>
        <w:pStyle w:val="a8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EC634C" w:rsidRDefault="00EC634C" w:rsidP="00EC634C">
      <w:pPr>
        <w:pStyle w:val="a8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EC634C" w:rsidRDefault="00EC634C" w:rsidP="00EC634C">
      <w:pPr>
        <w:pStyle w:val="a8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EC634C" w:rsidRDefault="00EC634C" w:rsidP="00EC634C">
      <w:pPr>
        <w:pStyle w:val="a8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EC634C" w:rsidRDefault="00EC634C" w:rsidP="00EC634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Председатель </w:t>
      </w:r>
      <w:proofErr w:type="spellStart"/>
      <w:r>
        <w:rPr>
          <w:rFonts w:ascii="Times New Roman" w:hAnsi="Times New Roman"/>
        </w:rPr>
        <w:t>Старогутнянского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сельского</w:t>
      </w:r>
      <w:proofErr w:type="gramEnd"/>
    </w:p>
    <w:p w:rsidR="00EC634C" w:rsidRDefault="00EC634C" w:rsidP="00EC634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Совета народных депутатов                                                                               Е.М.Шлык</w:t>
      </w:r>
    </w:p>
    <w:p w:rsidR="00EC634C" w:rsidRDefault="00EC634C" w:rsidP="00EC634C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</w:p>
    <w:p w:rsidR="00EC634C" w:rsidRDefault="00EC634C" w:rsidP="00EC634C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</w:p>
    <w:p w:rsidR="00EC634C" w:rsidRDefault="00EC634C" w:rsidP="00EC634C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к решению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</w:p>
    <w:p w:rsidR="00EC634C" w:rsidRDefault="00EC634C" w:rsidP="00EC634C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11.12 .2023 г. №</w:t>
      </w:r>
      <w:r w:rsidR="00B908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4-108</w:t>
      </w:r>
    </w:p>
    <w:p w:rsidR="00EC634C" w:rsidRDefault="00EC634C" w:rsidP="00EC634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C634C" w:rsidRDefault="00EC634C" w:rsidP="00EC634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СОГЛАШЕНИЕ</w:t>
      </w:r>
    </w:p>
    <w:p w:rsidR="00EC634C" w:rsidRDefault="00EC634C" w:rsidP="00EC634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приеме-передаче полномочий по осуществлению муниципального контроля в сфере благоустройства </w:t>
      </w:r>
      <w:proofErr w:type="spellStart"/>
      <w:r>
        <w:rPr>
          <w:rFonts w:ascii="Times New Roman" w:hAnsi="Times New Roman"/>
          <w:b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сельской администра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цией администрации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</w:t>
      </w:r>
    </w:p>
    <w:p w:rsidR="00EC634C" w:rsidRDefault="00EC634C" w:rsidP="00EC634C">
      <w:pPr>
        <w:tabs>
          <w:tab w:val="left" w:pos="8430"/>
        </w:tabs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Старая Гута                                                                                                           «____»________ </w:t>
      </w:r>
      <w:proofErr w:type="spellStart"/>
      <w:r>
        <w:rPr>
          <w:rFonts w:ascii="Times New Roman" w:hAnsi="Times New Roman"/>
          <w:sz w:val="24"/>
          <w:szCs w:val="24"/>
        </w:rPr>
        <w:t>_____г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EC634C" w:rsidRDefault="00EC634C" w:rsidP="00EC634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Старогутнянская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сельская администрация в лице </w:t>
      </w:r>
      <w:r>
        <w:rPr>
          <w:rFonts w:ascii="Times New Roman" w:hAnsi="Times New Roman"/>
          <w:b/>
          <w:sz w:val="24"/>
          <w:szCs w:val="24"/>
        </w:rPr>
        <w:t xml:space="preserve">главы </w:t>
      </w:r>
      <w:proofErr w:type="spellStart"/>
      <w:r>
        <w:rPr>
          <w:rFonts w:ascii="Times New Roman" w:hAnsi="Times New Roman"/>
          <w:b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сельской администрации </w:t>
      </w:r>
      <w:proofErr w:type="spellStart"/>
      <w:r>
        <w:rPr>
          <w:rFonts w:ascii="Times New Roman" w:hAnsi="Times New Roman"/>
          <w:b/>
          <w:sz w:val="24"/>
          <w:szCs w:val="24"/>
        </w:rPr>
        <w:t>Фещукова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Виктора Ильича,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>
        <w:rPr>
          <w:rFonts w:ascii="Times New Roman" w:hAnsi="Times New Roman"/>
          <w:b/>
          <w:sz w:val="24"/>
          <w:szCs w:val="24"/>
        </w:rPr>
        <w:t xml:space="preserve">«Администрация поселения», </w:t>
      </w:r>
      <w:r>
        <w:rPr>
          <w:rFonts w:ascii="Times New Roman" w:hAnsi="Times New Roman"/>
          <w:sz w:val="24"/>
          <w:szCs w:val="24"/>
        </w:rPr>
        <w:t xml:space="preserve">и администрация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в лице </w:t>
      </w:r>
      <w:r>
        <w:rPr>
          <w:rFonts w:ascii="Times New Roman" w:hAnsi="Times New Roman"/>
          <w:b/>
          <w:sz w:val="24"/>
          <w:szCs w:val="24"/>
        </w:rPr>
        <w:t xml:space="preserve">главы администрации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Кускова Анатолия Михайловича,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Устава, с другой стороны, именуемая в дальнейшем </w:t>
      </w:r>
      <w:r>
        <w:rPr>
          <w:rFonts w:ascii="Times New Roman" w:hAnsi="Times New Roman"/>
          <w:b/>
          <w:sz w:val="24"/>
          <w:szCs w:val="24"/>
        </w:rPr>
        <w:t>«Администрация района»</w:t>
      </w:r>
      <w:r>
        <w:rPr>
          <w:rFonts w:ascii="Times New Roman" w:hAnsi="Times New Roman"/>
          <w:sz w:val="24"/>
          <w:szCs w:val="24"/>
        </w:rPr>
        <w:t xml:space="preserve">, вместе именуемые в дальнейшем Стороны, в соответствии с решением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Совета народных депутатов от _____________ №_____, решением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 сельского Совета народных депутатов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_____________ №_____, заключили настоящее соглашение о нижеследующем: </w:t>
      </w:r>
    </w:p>
    <w:p w:rsidR="00EC634C" w:rsidRDefault="00EC634C" w:rsidP="00EC634C">
      <w:pPr>
        <w:pStyle w:val="aa"/>
        <w:numPr>
          <w:ilvl w:val="0"/>
          <w:numId w:val="2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соглашения</w:t>
      </w:r>
    </w:p>
    <w:p w:rsidR="00EC634C" w:rsidRDefault="00EC634C" w:rsidP="00EC634C">
      <w:pPr>
        <w:pStyle w:val="aa"/>
        <w:spacing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EC634C" w:rsidRDefault="00EC634C" w:rsidP="00EC634C">
      <w:pPr>
        <w:pStyle w:val="aa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Предметом настоящего соглашения является передача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</w:t>
      </w:r>
      <w:proofErr w:type="spellStart"/>
      <w:r>
        <w:rPr>
          <w:rFonts w:ascii="Times New Roman" w:hAnsi="Times New Roman"/>
          <w:sz w:val="24"/>
          <w:szCs w:val="24"/>
        </w:rPr>
        <w:t>администрациейполномочий</w:t>
      </w:r>
      <w:proofErr w:type="spellEnd"/>
      <w:r>
        <w:rPr>
          <w:rFonts w:ascii="Times New Roman" w:hAnsi="Times New Roman"/>
          <w:sz w:val="24"/>
          <w:szCs w:val="24"/>
        </w:rPr>
        <w:t xml:space="preserve"> по осуществлению муниципального контроля в сфере благоустройства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с необходимыми для осуществления этих полномочий финансовыми средствами за счет средств бюджета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 сельское поселение» (далее – сельское поселение).</w:t>
      </w:r>
    </w:p>
    <w:p w:rsidR="00EC634C" w:rsidRDefault="00EC634C" w:rsidP="00EC634C">
      <w:pPr>
        <w:pStyle w:val="aa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Администрация поселения передает, а Администрация района принимает следующие полномочия по осуществлению муниципального контроля в сфере благоустройства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 сельской администрации:</w:t>
      </w:r>
    </w:p>
    <w:p w:rsidR="00EC634C" w:rsidRDefault="00EC634C" w:rsidP="00EC634C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обязательные требования по содержанию прилегающих территорий;</w:t>
      </w:r>
    </w:p>
    <w:p w:rsidR="00EC634C" w:rsidRDefault="00EC634C" w:rsidP="00EC634C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EC634C" w:rsidRDefault="00EC634C" w:rsidP="00EC634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по установке ограждений, не препятствующей свободному доступу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маломобильных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EC634C" w:rsidRDefault="00EC634C" w:rsidP="00EC634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EC634C" w:rsidRDefault="00EC634C" w:rsidP="00EC634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EC634C" w:rsidRDefault="00EC634C" w:rsidP="00EC634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EC634C" w:rsidRDefault="00EC634C" w:rsidP="00EC634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</w:t>
      </w: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пешеходного движения, включая инвалидов и другие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маломобильные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группы населения, на период осуществления земляных работ;</w:t>
      </w:r>
    </w:p>
    <w:p w:rsidR="00EC634C" w:rsidRDefault="00EC634C" w:rsidP="00EC634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EC634C" w:rsidRDefault="00EC634C" w:rsidP="00EC634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3) обязательные требования по уборке территории в границах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EC634C" w:rsidRDefault="00EC634C" w:rsidP="00EC634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4) обязательные требования по уборке территории в границах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EC634C" w:rsidRDefault="00EC634C" w:rsidP="00EC634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EC634C" w:rsidRDefault="00EC634C" w:rsidP="00EC634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EC634C" w:rsidRDefault="00EC634C" w:rsidP="00EC634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EC634C" w:rsidRDefault="00EC634C" w:rsidP="00EC634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EC634C" w:rsidRDefault="00EC634C" w:rsidP="00EC634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EC634C" w:rsidRDefault="00EC634C" w:rsidP="00EC634C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EC634C" w:rsidRDefault="00EC634C" w:rsidP="00EC634C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EC634C" w:rsidRDefault="00EC634C" w:rsidP="00EC634C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EC634C" w:rsidRDefault="00EC634C" w:rsidP="00EC634C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EC634C" w:rsidRDefault="00EC634C" w:rsidP="00EC634C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3) дворовые территории;</w:t>
      </w:r>
    </w:p>
    <w:p w:rsidR="00EC634C" w:rsidRDefault="00EC634C" w:rsidP="00EC634C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4) детские и спортивные площадки;</w:t>
      </w:r>
    </w:p>
    <w:p w:rsidR="00EC634C" w:rsidRDefault="00EC634C" w:rsidP="00EC634C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5) площадки для выгула животных;</w:t>
      </w:r>
    </w:p>
    <w:p w:rsidR="00EC634C" w:rsidRDefault="00EC634C" w:rsidP="00EC634C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6) парковки (парковочные места);</w:t>
      </w:r>
    </w:p>
    <w:p w:rsidR="00EC634C" w:rsidRDefault="00EC634C" w:rsidP="00EC634C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7) парки, скверы, иные зеленые зоны;</w:t>
      </w:r>
    </w:p>
    <w:p w:rsidR="00EC634C" w:rsidRDefault="00EC634C" w:rsidP="00EC634C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8) технические и санитарно-защитные зоны;</w:t>
      </w:r>
    </w:p>
    <w:p w:rsidR="00EC634C" w:rsidRDefault="00EC634C" w:rsidP="00EC634C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EC634C" w:rsidRDefault="00EC634C" w:rsidP="00EC634C">
      <w:pPr>
        <w:pStyle w:val="aa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Стороны определились, что исполнение указанных в п. 1.2. полномочий осуществляется в порядке, установленном администрацией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района, утвержденным Решением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районного Совета народных депутатов.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C634C" w:rsidRDefault="00EC634C" w:rsidP="00EC634C">
      <w:pPr>
        <w:pStyle w:val="aa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финансирования</w:t>
      </w:r>
    </w:p>
    <w:p w:rsidR="00EC634C" w:rsidRDefault="00EC634C" w:rsidP="00EC634C">
      <w:pPr>
        <w:pStyle w:val="aa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Финансирование расходов по реализации полномочий, являющихся предметом настоящего соглашения, осуществляется в установленном порядке за счет средств бюджета сельского поселения, перечисляемых в бюджет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муниципальный район Брянской области», согласно кассовому плану.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Размер средств, перечисляемых сельским поселением в бюджет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муниципальный район Брянской области» для осуществления переданных полномочий, являющихся предметом настоящего соглашения, составляет 100 (сто) рублей.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EC634C" w:rsidRDefault="00EC634C" w:rsidP="00EC634C">
      <w:pPr>
        <w:pStyle w:val="aa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Обязанности и права Сторон</w:t>
      </w:r>
    </w:p>
    <w:p w:rsidR="00EC634C" w:rsidRDefault="00EC634C" w:rsidP="00EC634C">
      <w:pPr>
        <w:pStyle w:val="aa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Администрация района обязана: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района;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Администрация района вправе: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посещать территорию и помещения объекта контроля;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получать объяснения должностных лиц объекта контроля;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ooltip="Методические рекомендации" w:history="1">
        <w:r>
          <w:rPr>
            <w:rStyle w:val="a7"/>
            <w:rFonts w:ascii="Times New Roman" w:hAnsi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/>
          <w:sz w:val="24"/>
          <w:szCs w:val="24"/>
        </w:rPr>
        <w:t> по их проведению;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Администрация поселения обязана: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ooltip="Услуги связи" w:history="1">
        <w:r>
          <w:rPr>
            <w:rStyle w:val="a7"/>
            <w:rFonts w:ascii="Times New Roman" w:hAnsi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/>
          <w:sz w:val="24"/>
          <w:szCs w:val="24"/>
        </w:rPr>
        <w:t> и т. д.);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Администрация поселения вправе: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запрашивать и получать от Администрации района любую информацию и сведения, в том числе и дополнительные, связанные с выполнением обязательств по настоящему соглашению;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невыполнения или ненадлежащего выполнения Администрацией района обязательств по осуществлению полномочий, которыми наделяется Администрация района, истребовать в судебном порядке финансовые средства, переданные для их осуществления.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C634C" w:rsidRDefault="00EC634C" w:rsidP="00EC634C">
      <w:pPr>
        <w:pStyle w:val="aa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EC634C" w:rsidRDefault="00EC634C" w:rsidP="00EC634C">
      <w:pPr>
        <w:pStyle w:val="aa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</w:t>
      </w:r>
      <w:r>
        <w:rPr>
          <w:rFonts w:ascii="Times New Roman" w:hAnsi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C634C" w:rsidRDefault="00EC634C" w:rsidP="00EC634C">
      <w:pPr>
        <w:pStyle w:val="aa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разрешения споров</w:t>
      </w:r>
    </w:p>
    <w:p w:rsidR="00EC634C" w:rsidRDefault="00EC634C" w:rsidP="00EC634C">
      <w:pPr>
        <w:pStyle w:val="aa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Все возможные споры, возникающие между Сторонами по настоящему соглашению, будут разрешаться ими путем переговоров.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C634C" w:rsidRDefault="00EC634C" w:rsidP="00EC634C">
      <w:pPr>
        <w:pStyle w:val="aa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действия соглашения</w:t>
      </w:r>
    </w:p>
    <w:p w:rsidR="00EC634C" w:rsidRDefault="00EC634C" w:rsidP="00EC634C">
      <w:pPr>
        <w:pStyle w:val="aa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</w:p>
    <w:p w:rsidR="00EC634C" w:rsidRDefault="00EC634C" w:rsidP="00EC634C">
      <w:pPr>
        <w:pStyle w:val="aa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EC634C" w:rsidRDefault="00EC634C" w:rsidP="00EC634C">
      <w:pPr>
        <w:pStyle w:val="aa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действия соглашения с 01.01.2024г. по 31.12.2024г.</w:t>
      </w:r>
    </w:p>
    <w:p w:rsidR="00EC634C" w:rsidRDefault="00EC634C" w:rsidP="00EC634C">
      <w:pPr>
        <w:pStyle w:val="aa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Настоящее соглашение прекращается досрочно в случаях, предусмотренных 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EC634C" w:rsidRDefault="00EC634C" w:rsidP="00EC634C">
      <w:pPr>
        <w:pStyle w:val="aa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Настоящее соглашение может быть прекращено досрочно по взаимному согласию сторон, выраженному в письменной форме.</w:t>
      </w:r>
    </w:p>
    <w:p w:rsidR="00EC634C" w:rsidRDefault="00EC634C" w:rsidP="00EC634C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EC634C" w:rsidRDefault="00EC634C" w:rsidP="00EC634C">
      <w:pPr>
        <w:pStyle w:val="aa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EC634C" w:rsidRDefault="00EC634C" w:rsidP="00EC634C">
      <w:pPr>
        <w:pStyle w:val="aa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соглашение составлено на трех листах в двух экземплярах, имеющих одинаковую юридическую силу, по одному экземпляру для каждой из сторон.</w:t>
      </w:r>
    </w:p>
    <w:p w:rsidR="00EC634C" w:rsidRDefault="00EC634C" w:rsidP="00EC63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C634C" w:rsidRDefault="00EC634C" w:rsidP="00EC634C">
      <w:pPr>
        <w:pStyle w:val="aa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Юридические адреса и реквизиты сторон</w:t>
      </w:r>
    </w:p>
    <w:p w:rsidR="00EC634C" w:rsidRDefault="00EC634C" w:rsidP="00EC634C">
      <w:pPr>
        <w:pStyle w:val="aa"/>
        <w:spacing w:after="0" w:line="240" w:lineRule="auto"/>
        <w:ind w:left="1068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677"/>
      </w:tblGrid>
      <w:tr w:rsidR="00EC634C" w:rsidTr="00EC63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4C" w:rsidRDefault="00EC6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Старогутнянская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сельская администрация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C634C" w:rsidRDefault="00EC6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34C" w:rsidRDefault="00EC6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EC634C" w:rsidRDefault="00EC6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   3253001120             КПП 325301001</w:t>
            </w:r>
          </w:p>
          <w:p w:rsidR="00EC634C" w:rsidRDefault="00EC6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ОКТМО 15658404</w:t>
            </w:r>
          </w:p>
          <w:p w:rsidR="00EC634C" w:rsidRDefault="00EC6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/сч.03231643156584642700</w:t>
            </w:r>
          </w:p>
          <w:p w:rsidR="00EC634C" w:rsidRDefault="00EC6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 011501101</w:t>
            </w:r>
          </w:p>
          <w:p w:rsidR="00EC634C" w:rsidRDefault="00EC6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главы 028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4C" w:rsidRDefault="00EC6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района:</w:t>
            </w:r>
          </w:p>
          <w:p w:rsidR="00EC634C" w:rsidRDefault="00EC6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34C" w:rsidRDefault="00EC6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EC634C" w:rsidRDefault="00EC6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ИНН                    КПП </w:t>
            </w:r>
          </w:p>
          <w:p w:rsidR="00EC634C" w:rsidRDefault="00EC6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ОКТМО </w:t>
            </w:r>
          </w:p>
          <w:p w:rsidR="00EC634C" w:rsidRDefault="00EC6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634C" w:rsidRDefault="00EC6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</w:p>
          <w:p w:rsidR="00EC634C" w:rsidRDefault="00EC6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главы </w:t>
            </w:r>
          </w:p>
        </w:tc>
      </w:tr>
    </w:tbl>
    <w:p w:rsidR="00EC634C" w:rsidRDefault="00EC634C" w:rsidP="00EC634C">
      <w:pPr>
        <w:pStyle w:val="aa"/>
        <w:spacing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EC634C" w:rsidRDefault="00EC634C" w:rsidP="00EC634C">
      <w:pPr>
        <w:pStyle w:val="aa"/>
        <w:numPr>
          <w:ilvl w:val="0"/>
          <w:numId w:val="2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Подписи сторон</w:t>
      </w:r>
    </w:p>
    <w:p w:rsidR="00EC634C" w:rsidRDefault="00EC634C" w:rsidP="00EC634C">
      <w:pPr>
        <w:pStyle w:val="aa"/>
        <w:spacing w:after="0"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0"/>
        <w:gridCol w:w="4821"/>
      </w:tblGrid>
      <w:tr w:rsidR="00EC634C" w:rsidTr="00EC634C">
        <w:trPr>
          <w:trHeight w:val="609"/>
        </w:trPr>
        <w:tc>
          <w:tcPr>
            <w:tcW w:w="5211" w:type="dxa"/>
          </w:tcPr>
          <w:p w:rsidR="00EC634C" w:rsidRDefault="00EC63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Старогутнянская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сельская администрация </w:t>
            </w:r>
          </w:p>
          <w:p w:rsidR="00EC634C" w:rsidRDefault="00EC6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34C" w:rsidRDefault="00EC6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Старогутнянской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сельской администрации</w:t>
            </w:r>
          </w:p>
        </w:tc>
        <w:tc>
          <w:tcPr>
            <w:tcW w:w="5211" w:type="dxa"/>
          </w:tcPr>
          <w:p w:rsidR="00EC634C" w:rsidRDefault="00EC63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Администрация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района</w:t>
            </w:r>
          </w:p>
          <w:p w:rsidR="00EC634C" w:rsidRDefault="00EC6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34C" w:rsidRDefault="00EC634C">
            <w:pPr>
              <w:spacing w:after="0" w:line="240" w:lineRule="auto"/>
              <w:ind w:left="798"/>
              <w:rPr>
                <w:rFonts w:ascii="Times New Roman" w:hAnsi="Times New Roman"/>
                <w:sz w:val="24"/>
                <w:szCs w:val="24"/>
              </w:rPr>
            </w:pPr>
          </w:p>
          <w:p w:rsidR="00EC634C" w:rsidRDefault="00EC634C">
            <w:pPr>
              <w:spacing w:after="0" w:line="240" w:lineRule="auto"/>
              <w:ind w:left="7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Глава администрации                   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</w:tbl>
    <w:p w:rsidR="00EC634C" w:rsidRDefault="00EC634C" w:rsidP="00EC63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C634C" w:rsidRDefault="00EC634C" w:rsidP="00EC63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_____________   </w:t>
      </w:r>
      <w:proofErr w:type="spellStart"/>
      <w:r>
        <w:rPr>
          <w:rFonts w:ascii="Times New Roman" w:hAnsi="Times New Roman"/>
          <w:b/>
          <w:sz w:val="24"/>
          <w:szCs w:val="24"/>
        </w:rPr>
        <w:t>В.И.Фещуков</w:t>
      </w:r>
      <w:proofErr w:type="spellEnd"/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 _____________ А.М. Кусков</w:t>
      </w:r>
    </w:p>
    <w:p w:rsidR="00EC634C" w:rsidRDefault="00EC634C" w:rsidP="00EC634C">
      <w:pPr>
        <w:spacing w:after="0" w:line="240" w:lineRule="auto"/>
      </w:pPr>
    </w:p>
    <w:p w:rsidR="00EC634C" w:rsidRDefault="00EC634C" w:rsidP="00EC634C">
      <w:pPr>
        <w:spacing w:after="0" w:line="240" w:lineRule="auto"/>
      </w:pPr>
    </w:p>
    <w:p w:rsidR="00EC634C" w:rsidRDefault="00EC634C" w:rsidP="00EC634C">
      <w:pPr>
        <w:spacing w:after="0" w:line="240" w:lineRule="auto"/>
      </w:pPr>
    </w:p>
    <w:p w:rsidR="00EC634C" w:rsidRDefault="00EC634C" w:rsidP="00EC634C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634C"/>
    <w:rsid w:val="00537C35"/>
    <w:rsid w:val="00614B7D"/>
    <w:rsid w:val="00635AEF"/>
    <w:rsid w:val="00655CE5"/>
    <w:rsid w:val="006E48E1"/>
    <w:rsid w:val="008762F9"/>
    <w:rsid w:val="00971A8C"/>
    <w:rsid w:val="00B908D2"/>
    <w:rsid w:val="00BF4941"/>
    <w:rsid w:val="00DD60A3"/>
    <w:rsid w:val="00EC634C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34C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styleId="a7">
    <w:name w:val="Hyperlink"/>
    <w:basedOn w:val="a0"/>
    <w:uiPriority w:val="99"/>
    <w:semiHidden/>
    <w:unhideWhenUsed/>
    <w:rsid w:val="00EC634C"/>
    <w:rPr>
      <w:color w:val="0000FF"/>
      <w:u w:val="single"/>
    </w:rPr>
  </w:style>
  <w:style w:type="paragraph" w:styleId="a8">
    <w:name w:val="Body Text"/>
    <w:basedOn w:val="a"/>
    <w:link w:val="a9"/>
    <w:uiPriority w:val="99"/>
    <w:semiHidden/>
    <w:unhideWhenUsed/>
    <w:rsid w:val="00EC634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6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rsid w:val="00EC634C"/>
    <w:rPr>
      <w:sz w:val="26"/>
    </w:rPr>
  </w:style>
  <w:style w:type="paragraph" w:styleId="aa">
    <w:name w:val="List Paragraph"/>
    <w:basedOn w:val="a"/>
    <w:uiPriority w:val="34"/>
    <w:qFormat/>
    <w:rsid w:val="00EC634C"/>
    <w:pPr>
      <w:ind w:left="720"/>
      <w:contextualSpacing/>
    </w:pPr>
  </w:style>
  <w:style w:type="character" w:customStyle="1" w:styleId="apple-converted-space">
    <w:name w:val="apple-converted-space"/>
    <w:basedOn w:val="a0"/>
    <w:rsid w:val="00EC634C"/>
  </w:style>
  <w:style w:type="table" w:styleId="ab">
    <w:name w:val="Table Grid"/>
    <w:basedOn w:val="a1"/>
    <w:uiPriority w:val="59"/>
    <w:rsid w:val="00EC634C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2178</Words>
  <Characters>12416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2023-12-21T07:35:00Z</dcterms:created>
  <dcterms:modified xsi:type="dcterms:W3CDTF">2023-12-21T11:57:00Z</dcterms:modified>
</cp:coreProperties>
</file>